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5D9" w:rsidRPr="00310D61" w:rsidRDefault="008125D9" w:rsidP="008125D9">
      <w:pPr>
        <w:pStyle w:val="NormalWeb"/>
        <w:rPr>
          <w:rFonts w:ascii="Arial" w:hAnsi="Arial" w:cs="Arial"/>
        </w:rPr>
      </w:pPr>
      <w:bookmarkStart w:id="0" w:name="_GoBack"/>
      <w:bookmarkEnd w:id="0"/>
      <w:r w:rsidRPr="00310D61">
        <w:rPr>
          <w:rStyle w:val="Strong"/>
          <w:rFonts w:ascii="Arial" w:hAnsi="Arial" w:cs="Arial"/>
          <w:sz w:val="22"/>
          <w:szCs w:val="22"/>
        </w:rPr>
        <w:t xml:space="preserve">Kodutütarde ja Noorte Kotkaste </w:t>
      </w:r>
      <w:proofErr w:type="spellStart"/>
      <w:r w:rsidRPr="00310D61">
        <w:rPr>
          <w:rStyle w:val="Strong"/>
          <w:rFonts w:ascii="Arial" w:hAnsi="Arial" w:cs="Arial"/>
          <w:sz w:val="22"/>
          <w:szCs w:val="22"/>
        </w:rPr>
        <w:t>noortejuhtide</w:t>
      </w:r>
      <w:proofErr w:type="spellEnd"/>
      <w:r w:rsidRPr="00310D61">
        <w:rPr>
          <w:rStyle w:val="Strong"/>
          <w:rFonts w:ascii="Arial" w:hAnsi="Arial" w:cs="Arial"/>
          <w:sz w:val="22"/>
          <w:szCs w:val="22"/>
        </w:rPr>
        <w:t xml:space="preserve"> stipendiumi taotlemise ja eraldamise kord</w:t>
      </w:r>
    </w:p>
    <w:p w:rsidR="008125D9" w:rsidRPr="00310D61" w:rsidRDefault="008125D9" w:rsidP="008125D9">
      <w:pPr>
        <w:pStyle w:val="NormalWeb"/>
        <w:rPr>
          <w:rFonts w:ascii="Arial" w:hAnsi="Arial" w:cs="Arial"/>
        </w:rPr>
      </w:pPr>
      <w:r w:rsidRPr="00310D61">
        <w:rPr>
          <w:rStyle w:val="Strong"/>
          <w:rFonts w:ascii="Arial" w:hAnsi="Arial" w:cs="Arial"/>
          <w:sz w:val="22"/>
          <w:szCs w:val="22"/>
        </w:rPr>
        <w:t xml:space="preserve">I  </w:t>
      </w:r>
      <w:proofErr w:type="spellStart"/>
      <w:r w:rsidRPr="00310D61">
        <w:rPr>
          <w:rStyle w:val="Strong"/>
          <w:rFonts w:ascii="Arial" w:hAnsi="Arial" w:cs="Arial"/>
          <w:sz w:val="22"/>
          <w:szCs w:val="22"/>
        </w:rPr>
        <w:t>Üldsätted</w:t>
      </w:r>
      <w:proofErr w:type="spellEnd"/>
    </w:p>
    <w:p w:rsidR="008125D9" w:rsidRPr="00310D61" w:rsidRDefault="008125D9" w:rsidP="008125D9">
      <w:pPr>
        <w:pStyle w:val="NormalWeb"/>
        <w:ind w:right="150"/>
        <w:jc w:val="both"/>
        <w:rPr>
          <w:rFonts w:ascii="Arial" w:hAnsi="Arial" w:cs="Arial"/>
        </w:rPr>
      </w:pPr>
      <w:r w:rsidRPr="00310D61">
        <w:rPr>
          <w:rFonts w:ascii="Arial" w:hAnsi="Arial" w:cs="Arial"/>
          <w:sz w:val="22"/>
          <w:szCs w:val="22"/>
        </w:rPr>
        <w:t xml:space="preserve">1. Kaitseliidu noorteorganisatsioonide </w:t>
      </w:r>
      <w:proofErr w:type="spellStart"/>
      <w:r w:rsidRPr="00310D61">
        <w:rPr>
          <w:rFonts w:ascii="Arial" w:hAnsi="Arial" w:cs="Arial"/>
          <w:sz w:val="22"/>
          <w:szCs w:val="22"/>
        </w:rPr>
        <w:t>noortejuhtide</w:t>
      </w:r>
      <w:proofErr w:type="spellEnd"/>
      <w:r w:rsidRPr="00310D61">
        <w:rPr>
          <w:rFonts w:ascii="Arial" w:hAnsi="Arial" w:cs="Arial"/>
          <w:sz w:val="22"/>
          <w:szCs w:val="22"/>
        </w:rPr>
        <w:t xml:space="preserve"> stipendiumi taotlemise ja eraldamise korraga (edaspidi kord) reguleeritakse </w:t>
      </w:r>
      <w:proofErr w:type="spellStart"/>
      <w:r w:rsidRPr="00310D61">
        <w:rPr>
          <w:rFonts w:ascii="Arial" w:hAnsi="Arial" w:cs="Arial"/>
          <w:sz w:val="22"/>
          <w:szCs w:val="22"/>
        </w:rPr>
        <w:t>noortejuhtidele</w:t>
      </w:r>
      <w:proofErr w:type="spellEnd"/>
      <w:r w:rsidRPr="00310D61">
        <w:rPr>
          <w:rFonts w:ascii="Arial" w:hAnsi="Arial" w:cs="Arial"/>
          <w:sz w:val="22"/>
          <w:szCs w:val="22"/>
        </w:rPr>
        <w:t xml:space="preserve"> enesetäiendamiseks antava stipendiumi (edaspidi stipendium) taotlemist ja määramist. </w:t>
      </w:r>
    </w:p>
    <w:p w:rsidR="008125D9" w:rsidRPr="00310D61" w:rsidRDefault="008125D9" w:rsidP="008125D9">
      <w:pPr>
        <w:pStyle w:val="NormalWeb"/>
        <w:jc w:val="both"/>
        <w:rPr>
          <w:rFonts w:ascii="Arial" w:hAnsi="Arial" w:cs="Arial"/>
        </w:rPr>
      </w:pPr>
      <w:r w:rsidRPr="00310D61">
        <w:rPr>
          <w:rFonts w:ascii="Arial" w:hAnsi="Arial" w:cs="Arial"/>
          <w:sz w:val="22"/>
          <w:szCs w:val="22"/>
        </w:rPr>
        <w:t xml:space="preserve">2. Stipendiumi andmise eesmärgiks on tunnustada </w:t>
      </w:r>
      <w:proofErr w:type="spellStart"/>
      <w:r w:rsidRPr="00310D61">
        <w:rPr>
          <w:rFonts w:ascii="Arial" w:hAnsi="Arial" w:cs="Arial"/>
          <w:sz w:val="22"/>
          <w:szCs w:val="22"/>
        </w:rPr>
        <w:t>noortejuhtide</w:t>
      </w:r>
      <w:proofErr w:type="spellEnd"/>
      <w:r w:rsidRPr="00310D61">
        <w:rPr>
          <w:rFonts w:ascii="Arial" w:hAnsi="Arial" w:cs="Arial"/>
          <w:sz w:val="22"/>
          <w:szCs w:val="22"/>
        </w:rPr>
        <w:t xml:space="preserve"> tegevust Kaitseliidus ning toetada neid enesetäiendamisel.</w:t>
      </w:r>
    </w:p>
    <w:p w:rsidR="008125D9" w:rsidRPr="00310D61" w:rsidRDefault="008125D9" w:rsidP="008125D9">
      <w:pPr>
        <w:pStyle w:val="NormalWeb"/>
        <w:jc w:val="both"/>
        <w:rPr>
          <w:rFonts w:ascii="Arial" w:hAnsi="Arial" w:cs="Arial"/>
        </w:rPr>
      </w:pPr>
      <w:r w:rsidRPr="00310D61">
        <w:rPr>
          <w:rFonts w:ascii="Arial" w:hAnsi="Arial" w:cs="Arial"/>
          <w:sz w:val="22"/>
          <w:szCs w:val="22"/>
        </w:rPr>
        <w:t xml:space="preserve">3. Stipendiumit võivad taotleda tegevad </w:t>
      </w:r>
      <w:proofErr w:type="spellStart"/>
      <w:r w:rsidRPr="00310D61">
        <w:rPr>
          <w:rFonts w:ascii="Arial" w:hAnsi="Arial" w:cs="Arial"/>
          <w:sz w:val="22"/>
          <w:szCs w:val="22"/>
        </w:rPr>
        <w:t>noortejuhid</w:t>
      </w:r>
      <w:proofErr w:type="spellEnd"/>
      <w:r w:rsidRPr="00310D61">
        <w:rPr>
          <w:rFonts w:ascii="Arial" w:hAnsi="Arial" w:cs="Arial"/>
          <w:sz w:val="22"/>
          <w:szCs w:val="22"/>
        </w:rPr>
        <w:t>.</w:t>
      </w:r>
    </w:p>
    <w:p w:rsidR="008125D9" w:rsidRPr="00310D61" w:rsidRDefault="008125D9" w:rsidP="008125D9">
      <w:pPr>
        <w:pStyle w:val="NormalWeb"/>
        <w:jc w:val="both"/>
        <w:rPr>
          <w:rFonts w:ascii="Arial" w:hAnsi="Arial" w:cs="Arial"/>
        </w:rPr>
      </w:pPr>
      <w:r w:rsidRPr="00310D61">
        <w:rPr>
          <w:rFonts w:ascii="Arial" w:hAnsi="Arial" w:cs="Arial"/>
          <w:sz w:val="22"/>
          <w:szCs w:val="22"/>
        </w:rPr>
        <w:t>4. Kaitseliit annab stipendiumit üks kord aastas kuni 12-le stipendiaadile.</w:t>
      </w:r>
    </w:p>
    <w:p w:rsidR="008125D9" w:rsidRPr="00310D61" w:rsidRDefault="008125D9" w:rsidP="008125D9">
      <w:pPr>
        <w:pStyle w:val="NormalWeb"/>
        <w:jc w:val="both"/>
        <w:rPr>
          <w:rFonts w:ascii="Arial" w:hAnsi="Arial" w:cs="Arial"/>
        </w:rPr>
      </w:pPr>
      <w:r w:rsidRPr="00310D61">
        <w:rPr>
          <w:rFonts w:ascii="Arial" w:hAnsi="Arial" w:cs="Arial"/>
          <w:sz w:val="22"/>
          <w:szCs w:val="22"/>
        </w:rPr>
        <w:t xml:space="preserve">5. Ühel </w:t>
      </w:r>
      <w:proofErr w:type="spellStart"/>
      <w:r w:rsidRPr="00310D61">
        <w:rPr>
          <w:rFonts w:ascii="Arial" w:hAnsi="Arial" w:cs="Arial"/>
          <w:sz w:val="22"/>
          <w:szCs w:val="22"/>
        </w:rPr>
        <w:t>noortejuhil</w:t>
      </w:r>
      <w:proofErr w:type="spellEnd"/>
      <w:r w:rsidRPr="00310D61">
        <w:rPr>
          <w:rFonts w:ascii="Arial" w:hAnsi="Arial" w:cs="Arial"/>
          <w:sz w:val="22"/>
          <w:szCs w:val="22"/>
        </w:rPr>
        <w:t xml:space="preserve"> on stipendiumit võimalik saada iga kahe aasta järel stipendiumi saamisest arvates, esitades iga stipendiumi taotlemiseks uue taotluse.</w:t>
      </w:r>
    </w:p>
    <w:p w:rsidR="008125D9" w:rsidRPr="00310D61" w:rsidRDefault="008125D9" w:rsidP="008125D9">
      <w:pPr>
        <w:pStyle w:val="NormalWeb"/>
        <w:jc w:val="both"/>
        <w:rPr>
          <w:rFonts w:ascii="Arial" w:hAnsi="Arial" w:cs="Arial"/>
        </w:rPr>
      </w:pPr>
      <w:r w:rsidRPr="00310D61">
        <w:rPr>
          <w:rFonts w:ascii="Arial" w:hAnsi="Arial" w:cs="Arial"/>
          <w:sz w:val="22"/>
          <w:szCs w:val="22"/>
        </w:rPr>
        <w:t xml:space="preserve">6. Stipendiumi suurus määratakse iga aastaselt isamaalise haridusprogrammi stipendiumideks ettenähtud kogusumma jaotamisel </w:t>
      </w:r>
      <w:r w:rsidR="00F00355">
        <w:rPr>
          <w:rFonts w:ascii="Arial" w:hAnsi="Arial" w:cs="Arial"/>
          <w:sz w:val="22"/>
          <w:szCs w:val="22"/>
        </w:rPr>
        <w:t xml:space="preserve">taotlejate </w:t>
      </w:r>
      <w:r w:rsidRPr="00310D61">
        <w:rPr>
          <w:rFonts w:ascii="Arial" w:hAnsi="Arial" w:cs="Arial"/>
          <w:sz w:val="22"/>
          <w:szCs w:val="22"/>
        </w:rPr>
        <w:t>vahel, see võib maksimumis ulatuda 1200 euroni isiku kohta, millelt arvestatakse maha tulumaks (20%).</w:t>
      </w:r>
    </w:p>
    <w:p w:rsidR="008125D9" w:rsidRPr="00310D61" w:rsidRDefault="008125D9" w:rsidP="008125D9">
      <w:pPr>
        <w:pStyle w:val="NormalWeb"/>
        <w:jc w:val="both"/>
        <w:rPr>
          <w:rFonts w:ascii="Arial" w:hAnsi="Arial" w:cs="Arial"/>
        </w:rPr>
      </w:pPr>
      <w:r w:rsidRPr="00310D61">
        <w:rPr>
          <w:rStyle w:val="Strong"/>
          <w:rFonts w:ascii="Arial" w:hAnsi="Arial" w:cs="Arial"/>
          <w:sz w:val="22"/>
          <w:szCs w:val="22"/>
        </w:rPr>
        <w:t>II   Stipendiumi taotlemine</w:t>
      </w:r>
    </w:p>
    <w:p w:rsidR="008125D9" w:rsidRPr="00310D61" w:rsidRDefault="008125D9" w:rsidP="008125D9">
      <w:pPr>
        <w:pStyle w:val="NormalWeb"/>
        <w:jc w:val="both"/>
        <w:rPr>
          <w:rFonts w:ascii="Arial" w:hAnsi="Arial" w:cs="Arial"/>
        </w:rPr>
      </w:pPr>
      <w:r w:rsidRPr="00310D61">
        <w:rPr>
          <w:rFonts w:ascii="Arial" w:hAnsi="Arial" w:cs="Arial"/>
          <w:sz w:val="22"/>
          <w:szCs w:val="22"/>
        </w:rPr>
        <w:t>7. Kaitseliit kuulutab avaliku konkursi stipendiumite taotlemiseks välja hiljemalt 2</w:t>
      </w:r>
      <w:r w:rsidR="00F00355">
        <w:rPr>
          <w:rFonts w:ascii="Arial" w:hAnsi="Arial" w:cs="Arial"/>
          <w:sz w:val="22"/>
          <w:szCs w:val="22"/>
        </w:rPr>
        <w:t>4</w:t>
      </w:r>
      <w:r w:rsidRPr="00310D61">
        <w:rPr>
          <w:rFonts w:ascii="Arial" w:hAnsi="Arial" w:cs="Arial"/>
          <w:sz w:val="22"/>
          <w:szCs w:val="22"/>
        </w:rPr>
        <w:t xml:space="preserve">. oktoobril. </w:t>
      </w:r>
    </w:p>
    <w:p w:rsidR="008125D9" w:rsidRPr="00310D61" w:rsidRDefault="008125D9" w:rsidP="008125D9">
      <w:pPr>
        <w:pStyle w:val="NormalWeb"/>
        <w:jc w:val="both"/>
        <w:rPr>
          <w:rFonts w:ascii="Arial" w:hAnsi="Arial" w:cs="Arial"/>
        </w:rPr>
      </w:pPr>
      <w:r w:rsidRPr="00310D61">
        <w:rPr>
          <w:rFonts w:ascii="Arial" w:hAnsi="Arial" w:cs="Arial"/>
          <w:sz w:val="22"/>
          <w:szCs w:val="22"/>
        </w:rPr>
        <w:t>8. Teade stipendiumite taotlemiseks ja avaliku konkursi tingimuste kohta avaldatakse Kaitseliidu</w:t>
      </w:r>
      <w:r w:rsidR="00F00355">
        <w:rPr>
          <w:rFonts w:ascii="Arial" w:hAnsi="Arial" w:cs="Arial"/>
          <w:sz w:val="22"/>
          <w:szCs w:val="22"/>
        </w:rPr>
        <w:t xml:space="preserve"> </w:t>
      </w:r>
      <w:r w:rsidRPr="00310D61">
        <w:rPr>
          <w:rFonts w:ascii="Arial" w:hAnsi="Arial" w:cs="Arial"/>
          <w:sz w:val="22"/>
          <w:szCs w:val="22"/>
        </w:rPr>
        <w:t xml:space="preserve">ning Kaitseliidu noorteorganisatsioonide </w:t>
      </w:r>
      <w:r w:rsidR="00F00355">
        <w:rPr>
          <w:rFonts w:ascii="Arial" w:hAnsi="Arial" w:cs="Arial"/>
          <w:sz w:val="22"/>
          <w:szCs w:val="22"/>
        </w:rPr>
        <w:t>veebi</w:t>
      </w:r>
      <w:r w:rsidRPr="00310D61">
        <w:rPr>
          <w:rFonts w:ascii="Arial" w:hAnsi="Arial" w:cs="Arial"/>
          <w:sz w:val="22"/>
          <w:szCs w:val="22"/>
        </w:rPr>
        <w:t>lehtedel.</w:t>
      </w:r>
    </w:p>
    <w:p w:rsidR="008125D9" w:rsidRPr="00310D61" w:rsidRDefault="008125D9" w:rsidP="008125D9">
      <w:pPr>
        <w:pStyle w:val="NormalWeb"/>
        <w:jc w:val="both"/>
        <w:rPr>
          <w:rFonts w:ascii="Arial" w:hAnsi="Arial" w:cs="Arial"/>
        </w:rPr>
      </w:pPr>
      <w:r w:rsidRPr="00310D61">
        <w:rPr>
          <w:rFonts w:ascii="Arial" w:hAnsi="Arial" w:cs="Arial"/>
          <w:sz w:val="22"/>
          <w:szCs w:val="22"/>
        </w:rPr>
        <w:t xml:space="preserve">9. Stipendiumi taotlemiseks esitab stipendiumi taotleja Kaitseliidu </w:t>
      </w:r>
      <w:proofErr w:type="spellStart"/>
      <w:r w:rsidRPr="00310D61">
        <w:rPr>
          <w:rFonts w:ascii="Arial" w:hAnsi="Arial" w:cs="Arial"/>
          <w:sz w:val="22"/>
          <w:szCs w:val="22"/>
        </w:rPr>
        <w:t>iseteenindus</w:t>
      </w:r>
      <w:r w:rsidR="00404C5C">
        <w:rPr>
          <w:rFonts w:ascii="Arial" w:hAnsi="Arial" w:cs="Arial"/>
          <w:sz w:val="22"/>
          <w:szCs w:val="22"/>
        </w:rPr>
        <w:t>keskonnas</w:t>
      </w:r>
      <w:proofErr w:type="spellEnd"/>
      <w:r w:rsidRPr="00310D61">
        <w:rPr>
          <w:rFonts w:ascii="Arial" w:hAnsi="Arial" w:cs="Arial"/>
          <w:sz w:val="22"/>
          <w:szCs w:val="22"/>
        </w:rPr>
        <w:t xml:space="preserve"> </w:t>
      </w:r>
      <w:proofErr w:type="spellStart"/>
      <w:r w:rsidRPr="00310D61">
        <w:rPr>
          <w:rFonts w:ascii="Arial" w:hAnsi="Arial" w:cs="Arial"/>
          <w:sz w:val="22"/>
          <w:szCs w:val="22"/>
        </w:rPr>
        <w:t>S</w:t>
      </w:r>
      <w:r w:rsidR="00404C5C">
        <w:rPr>
          <w:rFonts w:ascii="Arial" w:hAnsi="Arial" w:cs="Arial"/>
          <w:sz w:val="22"/>
          <w:szCs w:val="22"/>
        </w:rPr>
        <w:t>poku</w:t>
      </w:r>
      <w:proofErr w:type="spellEnd"/>
      <w:r w:rsidRPr="00310D61">
        <w:rPr>
          <w:rFonts w:ascii="Arial" w:hAnsi="Arial" w:cs="Arial"/>
          <w:sz w:val="22"/>
          <w:szCs w:val="22"/>
        </w:rPr>
        <w:t xml:space="preserve"> taotluse</w:t>
      </w:r>
      <w:r w:rsidR="00F00355">
        <w:rPr>
          <w:rFonts w:ascii="Arial" w:hAnsi="Arial" w:cs="Arial"/>
          <w:sz w:val="22"/>
          <w:szCs w:val="22"/>
        </w:rPr>
        <w:t xml:space="preserve">, lisades </w:t>
      </w:r>
      <w:r w:rsidRPr="00310D61">
        <w:rPr>
          <w:rFonts w:ascii="Arial" w:hAnsi="Arial" w:cs="Arial"/>
          <w:sz w:val="22"/>
          <w:szCs w:val="22"/>
        </w:rPr>
        <w:t>lisab s</w:t>
      </w:r>
      <w:r w:rsidR="00F00355">
        <w:rPr>
          <w:rFonts w:ascii="Arial" w:hAnsi="Arial" w:cs="Arial"/>
          <w:sz w:val="22"/>
          <w:szCs w:val="22"/>
        </w:rPr>
        <w:t>ellele</w:t>
      </w:r>
      <w:r w:rsidRPr="00310D61">
        <w:rPr>
          <w:rFonts w:ascii="Arial" w:hAnsi="Arial" w:cs="Arial"/>
          <w:sz w:val="22"/>
          <w:szCs w:val="22"/>
        </w:rPr>
        <w:t xml:space="preserve"> Kaitseliidu </w:t>
      </w:r>
      <w:proofErr w:type="spellStart"/>
      <w:r w:rsidRPr="00310D61">
        <w:rPr>
          <w:rFonts w:ascii="Arial" w:hAnsi="Arial" w:cs="Arial"/>
          <w:sz w:val="22"/>
          <w:szCs w:val="22"/>
        </w:rPr>
        <w:t>noortejuhi</w:t>
      </w:r>
      <w:proofErr w:type="spellEnd"/>
      <w:r w:rsidRPr="00310D61">
        <w:rPr>
          <w:rFonts w:ascii="Arial" w:hAnsi="Arial" w:cs="Arial"/>
          <w:sz w:val="22"/>
          <w:szCs w:val="22"/>
        </w:rPr>
        <w:t xml:space="preserve"> ametikohale kinnitamise käskkirja.</w:t>
      </w:r>
    </w:p>
    <w:p w:rsidR="008125D9" w:rsidRPr="00310D61" w:rsidRDefault="008125D9" w:rsidP="008125D9">
      <w:pPr>
        <w:pStyle w:val="NormalWeb"/>
        <w:jc w:val="both"/>
        <w:rPr>
          <w:rFonts w:ascii="Arial" w:hAnsi="Arial" w:cs="Arial"/>
        </w:rPr>
      </w:pPr>
      <w:r w:rsidRPr="00310D61">
        <w:rPr>
          <w:rFonts w:ascii="Arial" w:hAnsi="Arial" w:cs="Arial"/>
          <w:sz w:val="22"/>
          <w:szCs w:val="22"/>
        </w:rPr>
        <w:t>10. Stipendiumit saab taotleda enesetäiendamiseks järgmistes valdkondades: kursustel ja koolitustel osalemine (valdkonnad: noorsootöö, pedagoogika, haridustehnoloogia, psühholoogia, ajalugu, riigikaitse), õppereisid (riigisisesed ja -välised), noorsootöö– ja riigikaitsealase kirjanduse soetamine, õppetöövahendite soetamine individuaalseks kasutamiseks (nt sülearvuti, tahvelarvuti, e-</w:t>
      </w:r>
      <w:proofErr w:type="spellStart"/>
      <w:r w:rsidRPr="00310D61">
        <w:rPr>
          <w:rFonts w:ascii="Arial" w:hAnsi="Arial" w:cs="Arial"/>
          <w:sz w:val="22"/>
          <w:szCs w:val="22"/>
        </w:rPr>
        <w:t>luger</w:t>
      </w:r>
      <w:proofErr w:type="spellEnd"/>
      <w:r w:rsidRPr="00310D61">
        <w:rPr>
          <w:rFonts w:ascii="Arial" w:hAnsi="Arial" w:cs="Arial"/>
          <w:sz w:val="22"/>
          <w:szCs w:val="22"/>
        </w:rPr>
        <w:t xml:space="preserve"> jne) või muus Kaitseliiduga kooskõlastatud valdkonnas.</w:t>
      </w:r>
    </w:p>
    <w:p w:rsidR="008125D9" w:rsidRPr="00310D61" w:rsidRDefault="008125D9" w:rsidP="008125D9">
      <w:pPr>
        <w:pStyle w:val="NormalWeb"/>
        <w:jc w:val="both"/>
        <w:rPr>
          <w:rFonts w:ascii="Arial" w:hAnsi="Arial" w:cs="Arial"/>
        </w:rPr>
      </w:pPr>
      <w:r w:rsidRPr="00310D61">
        <w:rPr>
          <w:rStyle w:val="Strong"/>
          <w:rFonts w:ascii="Arial" w:hAnsi="Arial" w:cs="Arial"/>
          <w:sz w:val="22"/>
          <w:szCs w:val="22"/>
        </w:rPr>
        <w:t>III   Stipendiumi taotluste hindamine</w:t>
      </w:r>
    </w:p>
    <w:p w:rsidR="008125D9" w:rsidRPr="00310D61" w:rsidRDefault="008125D9" w:rsidP="008125D9">
      <w:pPr>
        <w:pStyle w:val="NormalWeb"/>
        <w:jc w:val="both"/>
        <w:rPr>
          <w:rFonts w:ascii="Arial" w:hAnsi="Arial" w:cs="Arial"/>
        </w:rPr>
      </w:pPr>
      <w:r w:rsidRPr="00310D61">
        <w:rPr>
          <w:rFonts w:ascii="Arial" w:hAnsi="Arial" w:cs="Arial"/>
          <w:sz w:val="22"/>
          <w:szCs w:val="22"/>
        </w:rPr>
        <w:t xml:space="preserve">11. Stipendiumi taotlusi hindab 5-liikmeline komisjon, kuhu kuuluvad Noorte Kotkaste ja Kodutütarde peavanem, nende poolt määratud üks </w:t>
      </w:r>
      <w:proofErr w:type="spellStart"/>
      <w:r w:rsidRPr="00310D61">
        <w:rPr>
          <w:rFonts w:ascii="Arial" w:hAnsi="Arial" w:cs="Arial"/>
          <w:sz w:val="22"/>
          <w:szCs w:val="22"/>
        </w:rPr>
        <w:t>noortejuht</w:t>
      </w:r>
      <w:proofErr w:type="spellEnd"/>
      <w:r w:rsidRPr="00310D61">
        <w:rPr>
          <w:rFonts w:ascii="Arial" w:hAnsi="Arial" w:cs="Arial"/>
          <w:sz w:val="22"/>
          <w:szCs w:val="22"/>
        </w:rPr>
        <w:t xml:space="preserve"> mõlemast struktuuriüksusest ja noorte isamaalise hariduse programmi juht. Vajadusel kaasatakse</w:t>
      </w:r>
      <w:r w:rsidR="00F00355">
        <w:rPr>
          <w:rFonts w:ascii="Arial" w:hAnsi="Arial" w:cs="Arial"/>
          <w:sz w:val="22"/>
          <w:szCs w:val="22"/>
        </w:rPr>
        <w:t xml:space="preserve"> komisjoni töösse</w:t>
      </w:r>
      <w:r w:rsidRPr="00310D61">
        <w:rPr>
          <w:rFonts w:ascii="Arial" w:hAnsi="Arial" w:cs="Arial"/>
          <w:sz w:val="22"/>
          <w:szCs w:val="22"/>
        </w:rPr>
        <w:t xml:space="preserve"> eksperte. </w:t>
      </w:r>
    </w:p>
    <w:p w:rsidR="008125D9" w:rsidRPr="00310D61" w:rsidRDefault="008125D9" w:rsidP="008125D9">
      <w:pPr>
        <w:pStyle w:val="NormalWeb"/>
        <w:jc w:val="both"/>
        <w:rPr>
          <w:rFonts w:ascii="Arial" w:hAnsi="Arial" w:cs="Arial"/>
        </w:rPr>
      </w:pPr>
      <w:r w:rsidRPr="00310D61">
        <w:rPr>
          <w:rFonts w:ascii="Arial" w:hAnsi="Arial" w:cs="Arial"/>
          <w:sz w:val="22"/>
          <w:szCs w:val="22"/>
        </w:rPr>
        <w:t>12. Juhul, kui stipendiumi taotluses esineb puudusi, teavitatakse sellest taotlejat e-posti teel. Puuduste esinemisel on taotleja kohustatud puudused kõrvaldama 3 päeva jooksul</w:t>
      </w:r>
      <w:r w:rsidR="00404C5C">
        <w:rPr>
          <w:rFonts w:ascii="Arial" w:hAnsi="Arial" w:cs="Arial"/>
          <w:sz w:val="22"/>
          <w:szCs w:val="22"/>
        </w:rPr>
        <w:t xml:space="preserve"> alates</w:t>
      </w:r>
      <w:r w:rsidRPr="00310D61">
        <w:rPr>
          <w:rFonts w:ascii="Arial" w:hAnsi="Arial" w:cs="Arial"/>
          <w:sz w:val="22"/>
          <w:szCs w:val="22"/>
        </w:rPr>
        <w:t xml:space="preserve"> puudustest teavitamise päevast</w:t>
      </w:r>
      <w:r w:rsidR="00404C5C">
        <w:rPr>
          <w:rFonts w:ascii="Arial" w:hAnsi="Arial" w:cs="Arial"/>
          <w:sz w:val="22"/>
          <w:szCs w:val="22"/>
        </w:rPr>
        <w:t>.</w:t>
      </w:r>
    </w:p>
    <w:p w:rsidR="008125D9" w:rsidRPr="00310D61" w:rsidRDefault="008125D9" w:rsidP="008125D9">
      <w:pPr>
        <w:pStyle w:val="NormalWeb"/>
        <w:jc w:val="both"/>
        <w:rPr>
          <w:rFonts w:ascii="Arial" w:hAnsi="Arial" w:cs="Arial"/>
        </w:rPr>
      </w:pPr>
      <w:r w:rsidRPr="00310D61">
        <w:rPr>
          <w:rFonts w:ascii="Arial" w:hAnsi="Arial" w:cs="Arial"/>
          <w:sz w:val="22"/>
          <w:szCs w:val="22"/>
        </w:rPr>
        <w:t>13.  Komisjon hindab edastatud stipendiumi taotlusi ning esitab ettepanekud Kaitseliidu ülemale kinnitamiseks. Kaitseliidu ülema käskkirjaga kinnitatud otsused tehakse teatavaks hiljemalt 4.detsembriks.</w:t>
      </w:r>
    </w:p>
    <w:p w:rsidR="008125D9" w:rsidRPr="00310D61" w:rsidRDefault="008125D9" w:rsidP="008125D9">
      <w:pPr>
        <w:pStyle w:val="NormalWeb"/>
        <w:jc w:val="both"/>
        <w:rPr>
          <w:rFonts w:ascii="Arial" w:hAnsi="Arial" w:cs="Arial"/>
        </w:rPr>
      </w:pPr>
      <w:r w:rsidRPr="00310D61">
        <w:rPr>
          <w:rStyle w:val="Strong"/>
          <w:rFonts w:ascii="Arial" w:hAnsi="Arial" w:cs="Arial"/>
          <w:sz w:val="22"/>
          <w:szCs w:val="22"/>
        </w:rPr>
        <w:lastRenderedPageBreak/>
        <w:t xml:space="preserve">IV   Stipendiumi andmine ja lepingu sõlmimine </w:t>
      </w:r>
    </w:p>
    <w:p w:rsidR="008125D9" w:rsidRPr="00310D61" w:rsidRDefault="008125D9" w:rsidP="008125D9">
      <w:pPr>
        <w:pStyle w:val="NormalWeb"/>
        <w:jc w:val="both"/>
        <w:rPr>
          <w:rFonts w:ascii="Arial" w:hAnsi="Arial" w:cs="Arial"/>
        </w:rPr>
      </w:pPr>
      <w:r w:rsidRPr="00310D61">
        <w:rPr>
          <w:rFonts w:ascii="Arial" w:hAnsi="Arial" w:cs="Arial"/>
          <w:sz w:val="22"/>
          <w:szCs w:val="22"/>
        </w:rPr>
        <w:t>14. Kaitseliit teavitab stipendiumi saajaid läbi Kaitseliidu</w:t>
      </w:r>
      <w:r w:rsidR="00404C5C">
        <w:rPr>
          <w:rFonts w:ascii="Arial" w:hAnsi="Arial" w:cs="Arial"/>
          <w:sz w:val="22"/>
          <w:szCs w:val="22"/>
        </w:rPr>
        <w:t xml:space="preserve"> </w:t>
      </w:r>
      <w:proofErr w:type="spellStart"/>
      <w:r w:rsidR="00404C5C">
        <w:rPr>
          <w:rFonts w:ascii="Arial" w:hAnsi="Arial" w:cs="Arial"/>
          <w:sz w:val="22"/>
          <w:szCs w:val="22"/>
        </w:rPr>
        <w:t>iseteeninduskeskonna</w:t>
      </w:r>
      <w:proofErr w:type="spellEnd"/>
      <w:r w:rsidRPr="00310D61">
        <w:rPr>
          <w:rFonts w:ascii="Arial" w:hAnsi="Arial" w:cs="Arial"/>
          <w:sz w:val="22"/>
          <w:szCs w:val="22"/>
        </w:rPr>
        <w:t xml:space="preserve"> </w:t>
      </w:r>
      <w:proofErr w:type="spellStart"/>
      <w:r w:rsidR="00414DDF">
        <w:rPr>
          <w:rFonts w:ascii="Arial" w:hAnsi="Arial" w:cs="Arial"/>
          <w:sz w:val="22"/>
          <w:szCs w:val="22"/>
        </w:rPr>
        <w:t>Spoku</w:t>
      </w:r>
      <w:proofErr w:type="spellEnd"/>
      <w:r w:rsidRPr="00310D61">
        <w:rPr>
          <w:rFonts w:ascii="Arial" w:hAnsi="Arial" w:cs="Arial"/>
          <w:sz w:val="22"/>
          <w:szCs w:val="22"/>
        </w:rPr>
        <w:t xml:space="preserve"> ning avaldab stipendiumi saajate nimed Kaitseliidu ja noorteorganisatsioonide kodulehtedel. </w:t>
      </w:r>
    </w:p>
    <w:p w:rsidR="008125D9" w:rsidRPr="00310D61" w:rsidRDefault="008125D9" w:rsidP="008125D9">
      <w:pPr>
        <w:pStyle w:val="NormalWeb"/>
        <w:jc w:val="both"/>
        <w:rPr>
          <w:rFonts w:ascii="Arial" w:hAnsi="Arial" w:cs="Arial"/>
        </w:rPr>
      </w:pPr>
      <w:r w:rsidRPr="00310D61">
        <w:rPr>
          <w:rFonts w:ascii="Arial" w:hAnsi="Arial" w:cs="Arial"/>
          <w:sz w:val="22"/>
          <w:szCs w:val="22"/>
        </w:rPr>
        <w:t>15. Stipendiumi saaja ja Kaitseliidu vahel sõlmitakse stipendiumileping, milles sätestatakse muuhulgas Kaitseliidu ja stipendiumi saaja õigused ja kohustused, stipendiumi suurus, stipendiumi kasutamise sihtotstarve ning aruandluse esitamise kord.</w:t>
      </w:r>
    </w:p>
    <w:p w:rsidR="008125D9" w:rsidRPr="00310D61" w:rsidRDefault="008125D9" w:rsidP="008125D9">
      <w:pPr>
        <w:pStyle w:val="NormalWeb"/>
        <w:jc w:val="both"/>
        <w:rPr>
          <w:rFonts w:ascii="Arial" w:hAnsi="Arial" w:cs="Arial"/>
        </w:rPr>
      </w:pPr>
      <w:r w:rsidRPr="00310D61">
        <w:rPr>
          <w:rFonts w:ascii="Arial" w:hAnsi="Arial" w:cs="Arial"/>
          <w:sz w:val="22"/>
          <w:szCs w:val="22"/>
        </w:rPr>
        <w:t>16. Stipendiumi saaja võib stipendiumit kasutada ainult lepingus sätestatud otstarbeks, ajavahemikul ja tingimustel.</w:t>
      </w:r>
    </w:p>
    <w:p w:rsidR="008125D9" w:rsidRPr="00310D61" w:rsidRDefault="008125D9" w:rsidP="008125D9">
      <w:pPr>
        <w:pStyle w:val="NormalWeb"/>
        <w:jc w:val="both"/>
        <w:rPr>
          <w:rFonts w:ascii="Arial" w:hAnsi="Arial" w:cs="Arial"/>
        </w:rPr>
      </w:pPr>
      <w:r w:rsidRPr="00310D61">
        <w:rPr>
          <w:rFonts w:ascii="Arial" w:hAnsi="Arial" w:cs="Arial"/>
          <w:sz w:val="22"/>
          <w:szCs w:val="22"/>
        </w:rPr>
        <w:t>17. Stipendium on personaalne ja see makstakse välja ühes osas stipendiumi saaja pangaarvele.</w:t>
      </w:r>
    </w:p>
    <w:p w:rsidR="008125D9" w:rsidRPr="00310D61" w:rsidRDefault="008125D9" w:rsidP="008125D9">
      <w:pPr>
        <w:pStyle w:val="NormalWeb"/>
        <w:jc w:val="both"/>
        <w:rPr>
          <w:rFonts w:ascii="Arial" w:hAnsi="Arial" w:cs="Arial"/>
        </w:rPr>
      </w:pPr>
      <w:r w:rsidRPr="00310D61">
        <w:rPr>
          <w:rStyle w:val="Strong"/>
          <w:rFonts w:ascii="Arial" w:hAnsi="Arial" w:cs="Arial"/>
          <w:sz w:val="22"/>
          <w:szCs w:val="22"/>
        </w:rPr>
        <w:t>V   Aruandlus ja järelevalve</w:t>
      </w:r>
    </w:p>
    <w:p w:rsidR="008125D9" w:rsidRPr="00310D61" w:rsidRDefault="008125D9" w:rsidP="008125D9">
      <w:pPr>
        <w:pStyle w:val="NormalWeb"/>
        <w:jc w:val="both"/>
        <w:rPr>
          <w:rFonts w:ascii="Arial" w:hAnsi="Arial" w:cs="Arial"/>
        </w:rPr>
      </w:pPr>
      <w:r w:rsidRPr="00310D61">
        <w:rPr>
          <w:rFonts w:ascii="Arial" w:hAnsi="Arial" w:cs="Arial"/>
          <w:sz w:val="22"/>
          <w:szCs w:val="22"/>
        </w:rPr>
        <w:t xml:space="preserve">18. Stipendiumi kasutamise aruandluse kohustus ja tähtajad sätestatakse lepinguga. </w:t>
      </w:r>
    </w:p>
    <w:p w:rsidR="008125D9" w:rsidRPr="00310D61" w:rsidRDefault="008125D9" w:rsidP="008125D9">
      <w:pPr>
        <w:pStyle w:val="NormalWeb"/>
        <w:jc w:val="both"/>
        <w:rPr>
          <w:rFonts w:ascii="Arial" w:hAnsi="Arial" w:cs="Arial"/>
        </w:rPr>
      </w:pPr>
      <w:r w:rsidRPr="00310D61">
        <w:rPr>
          <w:rFonts w:ascii="Arial" w:hAnsi="Arial" w:cs="Arial"/>
          <w:sz w:val="22"/>
          <w:szCs w:val="22"/>
        </w:rPr>
        <w:t xml:space="preserve">19. Stipendiumi saaja täidab aruandluse Kaitseliidu </w:t>
      </w:r>
      <w:proofErr w:type="spellStart"/>
      <w:r w:rsidRPr="00310D61">
        <w:rPr>
          <w:rFonts w:ascii="Arial" w:hAnsi="Arial" w:cs="Arial"/>
          <w:sz w:val="22"/>
          <w:szCs w:val="22"/>
        </w:rPr>
        <w:t>iseteenindus</w:t>
      </w:r>
      <w:r w:rsidR="00404C5C">
        <w:rPr>
          <w:rFonts w:ascii="Arial" w:hAnsi="Arial" w:cs="Arial"/>
          <w:sz w:val="22"/>
          <w:szCs w:val="22"/>
        </w:rPr>
        <w:t>keskonnas</w:t>
      </w:r>
      <w:proofErr w:type="spellEnd"/>
      <w:r w:rsidRPr="00310D61">
        <w:rPr>
          <w:rFonts w:ascii="Arial" w:hAnsi="Arial" w:cs="Arial"/>
          <w:sz w:val="22"/>
          <w:szCs w:val="22"/>
        </w:rPr>
        <w:t xml:space="preserve"> </w:t>
      </w:r>
      <w:proofErr w:type="spellStart"/>
      <w:r w:rsidRPr="00310D61">
        <w:rPr>
          <w:rFonts w:ascii="Arial" w:hAnsi="Arial" w:cs="Arial"/>
          <w:sz w:val="22"/>
          <w:szCs w:val="22"/>
        </w:rPr>
        <w:t>S</w:t>
      </w:r>
      <w:r w:rsidR="00404C5C">
        <w:rPr>
          <w:rFonts w:ascii="Arial" w:hAnsi="Arial" w:cs="Arial"/>
          <w:sz w:val="22"/>
          <w:szCs w:val="22"/>
        </w:rPr>
        <w:t>poku</w:t>
      </w:r>
      <w:proofErr w:type="spellEnd"/>
      <w:r w:rsidRPr="00310D61">
        <w:rPr>
          <w:rFonts w:ascii="Arial" w:hAnsi="Arial" w:cs="Arial"/>
          <w:sz w:val="22"/>
          <w:szCs w:val="22"/>
        </w:rPr>
        <w:t>.</w:t>
      </w:r>
    </w:p>
    <w:p w:rsidR="008125D9" w:rsidRPr="00310D61" w:rsidRDefault="008125D9" w:rsidP="008125D9">
      <w:pPr>
        <w:pStyle w:val="NormalWeb"/>
        <w:jc w:val="both"/>
        <w:rPr>
          <w:rFonts w:ascii="Arial" w:hAnsi="Arial" w:cs="Arial"/>
        </w:rPr>
      </w:pPr>
      <w:r w:rsidRPr="00310D61">
        <w:rPr>
          <w:rFonts w:ascii="Arial" w:hAnsi="Arial" w:cs="Arial"/>
          <w:sz w:val="22"/>
          <w:szCs w:val="22"/>
        </w:rPr>
        <w:t>20. Järelevalvet stipendiumi kasutamise sihipärasuse, lepingukohasuse ja aruandluse korrektsuse üle teostab Kaitseliidu isamaalise hariduse programmi juht.</w:t>
      </w:r>
    </w:p>
    <w:p w:rsidR="008125D9" w:rsidRPr="00310D61" w:rsidRDefault="008125D9" w:rsidP="008125D9">
      <w:pPr>
        <w:pStyle w:val="NormalWeb"/>
        <w:jc w:val="both"/>
        <w:rPr>
          <w:rFonts w:ascii="Arial" w:hAnsi="Arial" w:cs="Arial"/>
        </w:rPr>
      </w:pPr>
      <w:r w:rsidRPr="00310D61">
        <w:rPr>
          <w:rFonts w:ascii="Arial" w:hAnsi="Arial" w:cs="Arial"/>
          <w:sz w:val="22"/>
          <w:szCs w:val="22"/>
        </w:rPr>
        <w:t>21. Kui Kaitseliit on tuvastanud, et eraldatud stipendiumit on kasutatud mittesihtotstarbeliselt, on Kaitseliidul õigus nõuda mittesihipäraselt kasutatud stipendiumi tagastamist osaliselt või täielikult. Mittesihipäraselt kasutatud stipendium tuleb tagastada 30 päeva jooksul kirjaliku nõude saamisest.</w:t>
      </w:r>
    </w:p>
    <w:p w:rsidR="008125D9" w:rsidRPr="00310D61" w:rsidRDefault="008125D9" w:rsidP="008125D9">
      <w:pPr>
        <w:pStyle w:val="NormalWeb"/>
        <w:jc w:val="both"/>
        <w:rPr>
          <w:rFonts w:ascii="Arial" w:hAnsi="Arial" w:cs="Arial"/>
        </w:rPr>
      </w:pPr>
      <w:r w:rsidRPr="00310D61">
        <w:rPr>
          <w:rStyle w:val="Strong"/>
          <w:rFonts w:ascii="Arial" w:hAnsi="Arial" w:cs="Arial"/>
          <w:sz w:val="22"/>
          <w:szCs w:val="22"/>
        </w:rPr>
        <w:t>VI Stipendiumikonkursi tingimuste muutmine, konkursist loobumine või konkursi luhtumine</w:t>
      </w:r>
    </w:p>
    <w:p w:rsidR="008125D9" w:rsidRPr="00310D61" w:rsidRDefault="008125D9" w:rsidP="008125D9">
      <w:pPr>
        <w:pStyle w:val="NormalWeb"/>
        <w:jc w:val="both"/>
        <w:rPr>
          <w:rFonts w:ascii="Arial" w:hAnsi="Arial" w:cs="Arial"/>
        </w:rPr>
      </w:pPr>
      <w:r w:rsidRPr="00310D61">
        <w:rPr>
          <w:rFonts w:ascii="Arial" w:hAnsi="Arial" w:cs="Arial"/>
          <w:sz w:val="22"/>
          <w:szCs w:val="22"/>
        </w:rPr>
        <w:t>22. Kaitseliit võib konkursi teatavaks tehtud tingimusi muuta, avaldades sellekohase teate Kaitseliidu veebilehel</w:t>
      </w:r>
      <w:r w:rsidR="00404C5C">
        <w:rPr>
          <w:rFonts w:ascii="Arial" w:hAnsi="Arial" w:cs="Arial"/>
          <w:sz w:val="22"/>
          <w:szCs w:val="22"/>
        </w:rPr>
        <w:t>.</w:t>
      </w:r>
    </w:p>
    <w:p w:rsidR="008125D9" w:rsidRPr="00310D61" w:rsidRDefault="008125D9" w:rsidP="008125D9">
      <w:pPr>
        <w:pStyle w:val="NormalWeb"/>
        <w:jc w:val="both"/>
        <w:rPr>
          <w:rFonts w:ascii="Arial" w:hAnsi="Arial" w:cs="Arial"/>
        </w:rPr>
      </w:pPr>
      <w:r w:rsidRPr="00310D61">
        <w:rPr>
          <w:rFonts w:ascii="Arial" w:hAnsi="Arial" w:cs="Arial"/>
          <w:sz w:val="22"/>
          <w:szCs w:val="22"/>
        </w:rPr>
        <w:t>22. Kaitseliit võib konkursist loobuda, avaldades sellekohase teate Kaitseliidu veebilehel</w:t>
      </w:r>
      <w:r w:rsidR="00404C5C">
        <w:rPr>
          <w:rFonts w:ascii="Arial" w:hAnsi="Arial" w:cs="Arial"/>
        </w:rPr>
        <w:t>.</w:t>
      </w:r>
    </w:p>
    <w:p w:rsidR="008125D9" w:rsidRPr="00310D61" w:rsidRDefault="008125D9" w:rsidP="008125D9">
      <w:pPr>
        <w:pStyle w:val="NormalWeb"/>
        <w:rPr>
          <w:rFonts w:ascii="Arial" w:hAnsi="Arial" w:cs="Arial"/>
        </w:rPr>
      </w:pPr>
      <w:r w:rsidRPr="00310D61">
        <w:rPr>
          <w:rFonts w:ascii="Arial" w:hAnsi="Arial" w:cs="Arial"/>
          <w:sz w:val="22"/>
          <w:szCs w:val="22"/>
        </w:rPr>
        <w:t>24. Konkurss loetakse luhtunuks, kui konkursil osalemiseks ei esitatud ühtegi stipendiumi taotlust või ükski esitatud taotlus ei vastanud</w:t>
      </w:r>
      <w:r w:rsidR="00404C5C">
        <w:rPr>
          <w:rFonts w:ascii="Arial" w:hAnsi="Arial" w:cs="Arial"/>
          <w:sz w:val="22"/>
          <w:szCs w:val="22"/>
        </w:rPr>
        <w:t xml:space="preserve"> stipendiumi taotlemise ja eraldamise korrale.</w:t>
      </w:r>
    </w:p>
    <w:p w:rsidR="00833767" w:rsidRPr="00310D61" w:rsidRDefault="00833767">
      <w:pPr>
        <w:rPr>
          <w:rFonts w:ascii="Arial" w:hAnsi="Arial" w:cs="Arial"/>
        </w:rPr>
      </w:pPr>
    </w:p>
    <w:sectPr w:rsidR="00833767" w:rsidRPr="00310D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5D9"/>
    <w:rsid w:val="00310D61"/>
    <w:rsid w:val="00404C5C"/>
    <w:rsid w:val="00414DDF"/>
    <w:rsid w:val="008125D9"/>
    <w:rsid w:val="00833767"/>
    <w:rsid w:val="008E2C99"/>
    <w:rsid w:val="00AD1D32"/>
    <w:rsid w:val="00EB48A4"/>
    <w:rsid w:val="00F0035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93FE0E-FA25-4DB3-8935-EECEE8D0D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25D9"/>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Strong">
    <w:name w:val="Strong"/>
    <w:basedOn w:val="DefaultParagraphFont"/>
    <w:uiPriority w:val="22"/>
    <w:qFormat/>
    <w:rsid w:val="008125D9"/>
    <w:rPr>
      <w:b/>
      <w:bCs/>
    </w:rPr>
  </w:style>
  <w:style w:type="character" w:styleId="Hyperlink">
    <w:name w:val="Hyperlink"/>
    <w:basedOn w:val="DefaultParagraphFont"/>
    <w:uiPriority w:val="99"/>
    <w:semiHidden/>
    <w:unhideWhenUsed/>
    <w:rsid w:val="008125D9"/>
    <w:rPr>
      <w:color w:val="0000FF"/>
      <w:u w:val="single"/>
    </w:rPr>
  </w:style>
  <w:style w:type="paragraph" w:styleId="BalloonText">
    <w:name w:val="Balloon Text"/>
    <w:basedOn w:val="Normal"/>
    <w:link w:val="BalloonTextChar"/>
    <w:uiPriority w:val="99"/>
    <w:semiHidden/>
    <w:unhideWhenUsed/>
    <w:rsid w:val="00310D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D61"/>
    <w:rPr>
      <w:rFonts w:ascii="Segoe UI" w:hAnsi="Segoe UI" w:cs="Segoe UI"/>
      <w:sz w:val="18"/>
      <w:szCs w:val="18"/>
    </w:rPr>
  </w:style>
  <w:style w:type="character" w:styleId="CommentReference">
    <w:name w:val="annotation reference"/>
    <w:basedOn w:val="DefaultParagraphFont"/>
    <w:uiPriority w:val="99"/>
    <w:semiHidden/>
    <w:unhideWhenUsed/>
    <w:rsid w:val="00310D61"/>
    <w:rPr>
      <w:sz w:val="16"/>
      <w:szCs w:val="16"/>
    </w:rPr>
  </w:style>
  <w:style w:type="paragraph" w:styleId="CommentText">
    <w:name w:val="annotation text"/>
    <w:basedOn w:val="Normal"/>
    <w:link w:val="CommentTextChar"/>
    <w:uiPriority w:val="99"/>
    <w:semiHidden/>
    <w:unhideWhenUsed/>
    <w:rsid w:val="00310D61"/>
    <w:pPr>
      <w:spacing w:line="240" w:lineRule="auto"/>
    </w:pPr>
    <w:rPr>
      <w:sz w:val="20"/>
      <w:szCs w:val="20"/>
    </w:rPr>
  </w:style>
  <w:style w:type="character" w:customStyle="1" w:styleId="CommentTextChar">
    <w:name w:val="Comment Text Char"/>
    <w:basedOn w:val="DefaultParagraphFont"/>
    <w:link w:val="CommentText"/>
    <w:uiPriority w:val="99"/>
    <w:semiHidden/>
    <w:rsid w:val="00310D61"/>
    <w:rPr>
      <w:sz w:val="20"/>
      <w:szCs w:val="20"/>
    </w:rPr>
  </w:style>
  <w:style w:type="paragraph" w:styleId="CommentSubject">
    <w:name w:val="annotation subject"/>
    <w:basedOn w:val="CommentText"/>
    <w:next w:val="CommentText"/>
    <w:link w:val="CommentSubjectChar"/>
    <w:uiPriority w:val="99"/>
    <w:semiHidden/>
    <w:unhideWhenUsed/>
    <w:rsid w:val="00310D61"/>
    <w:rPr>
      <w:b/>
      <w:bCs/>
    </w:rPr>
  </w:style>
  <w:style w:type="character" w:customStyle="1" w:styleId="CommentSubjectChar">
    <w:name w:val="Comment Subject Char"/>
    <w:basedOn w:val="CommentTextChar"/>
    <w:link w:val="CommentSubject"/>
    <w:uiPriority w:val="99"/>
    <w:semiHidden/>
    <w:rsid w:val="00310D61"/>
    <w:rPr>
      <w:b/>
      <w:bCs/>
      <w:sz w:val="20"/>
      <w:szCs w:val="20"/>
    </w:rPr>
  </w:style>
  <w:style w:type="paragraph" w:styleId="Revision">
    <w:name w:val="Revision"/>
    <w:hidden/>
    <w:uiPriority w:val="99"/>
    <w:semiHidden/>
    <w:rsid w:val="00414D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13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EDF</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Kätlin Poopuu</dc:creator>
  <cp:keywords/>
  <dc:description/>
  <cp:lastModifiedBy>Kätlin Poopuu</cp:lastModifiedBy>
  <cp:revision>2</cp:revision>
  <dcterms:created xsi:type="dcterms:W3CDTF">2023-10-25T11:53:00Z</dcterms:created>
  <dcterms:modified xsi:type="dcterms:W3CDTF">2023-10-25T11:53:00Z</dcterms:modified>
</cp:coreProperties>
</file>